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773977F7" w:rsidR="00977FDB" w:rsidRPr="00327EB4" w:rsidRDefault="00167392"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SUSURRUS CF</w:t>
            </w:r>
          </w:p>
          <w:p w14:paraId="2AD1BA27" w14:textId="4E936F85" w:rsidR="00977FDB" w:rsidRDefault="00F92E1D" w:rsidP="00977FDB">
            <w:pPr>
              <w:spacing w:after="160" w:line="259" w:lineRule="auto"/>
              <w:jc w:val="center"/>
              <w:rPr>
                <w:rFonts w:ascii="Algerian" w:hAnsi="Algerian" w:cs="Arial"/>
                <w:b w:val="0"/>
                <w:bCs w:val="0"/>
                <w:sz w:val="56"/>
                <w:szCs w:val="56"/>
              </w:rPr>
            </w:pPr>
            <w:r>
              <w:rPr>
                <w:rFonts w:ascii="Algerian" w:hAnsi="Algerian" w:cs="Arial"/>
                <w:b w:val="0"/>
                <w:bCs w:val="0"/>
                <w:sz w:val="56"/>
                <w:szCs w:val="56"/>
              </w:rPr>
              <w:t>W</w:t>
            </w:r>
            <w:r w:rsidR="00977FDB" w:rsidRPr="00977FDB">
              <w:rPr>
                <w:rFonts w:ascii="Algerian" w:hAnsi="Algerian" w:cs="Arial"/>
                <w:b w:val="0"/>
                <w:bCs w:val="0"/>
                <w:sz w:val="56"/>
                <w:szCs w:val="56"/>
              </w:rPr>
              <w:t>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30" w14:textId="2C7492CD" w:rsidR="00977FDB" w:rsidRDefault="00F92E1D" w:rsidP="00977FDB">
            <w:pPr>
              <w:jc w:val="center"/>
            </w:pPr>
            <w:r>
              <w:rPr>
                <w:rFonts w:ascii="Arial" w:hAnsi="Arial" w:cs="Arial"/>
                <w:b w:val="0"/>
                <w:bCs w:val="0"/>
              </w:rPr>
              <w:t>I</w:t>
            </w:r>
            <w:r>
              <w:rPr>
                <w:rFonts w:ascii="Arial" w:hAnsi="Arial" w:cs="Arial"/>
                <w:b w:val="0"/>
                <w:bCs w:val="0"/>
              </w:rPr>
              <w:t>nfo@ECCOMachine.net</w:t>
            </w:r>
          </w:p>
        </w:tc>
        <w:tc>
          <w:tcPr>
            <w:tcW w:w="7195" w:type="dxa"/>
          </w:tcPr>
          <w:p w14:paraId="2AD1BA31" w14:textId="726760D5" w:rsidR="00977FDB" w:rsidRPr="00EA1FB5" w:rsidRDefault="00167392"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t>SUSURRUS CF</w:t>
            </w:r>
          </w:p>
          <w:p w14:paraId="2AD1BA32" w14:textId="2522A12C" w:rsidR="00977FDB" w:rsidRPr="00EA1FB5" w:rsidRDefault="00167392"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INTEGRAL</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w:t>
            </w:r>
            <w:r w:rsidR="0070696F">
              <w:rPr>
                <w:rFonts w:ascii="Handel Gothic" w:hAnsi="Handel Gothic"/>
                <w:b w:val="0"/>
                <w:bCs w:val="0"/>
                <w:sz w:val="36"/>
                <w:szCs w:val="36"/>
              </w:rPr>
              <w:t>S</w:t>
            </w:r>
            <w:r w:rsidR="00977FDB" w:rsidRPr="00EA1FB5">
              <w:rPr>
                <w:rFonts w:ascii="Handel Gothic" w:hAnsi="Handel Gothic"/>
                <w:b w:val="0"/>
                <w:bCs w:val="0"/>
                <w:sz w:val="36"/>
                <w:szCs w:val="36"/>
              </w:rPr>
              <w:t>SOR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2BCDD65F">
                  <wp:extent cx="4137562" cy="2229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7562" cy="2229207"/>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39" w14:textId="7755899C"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r w:rsidR="00167392">
              <w:rPr>
                <w:rFonts w:ascii="HandelGothic" w:hAnsi="HandelGothic"/>
                <w:sz w:val="28"/>
                <w:szCs w:val="28"/>
              </w:rPr>
              <w:t>SUSURRUS</w:t>
            </w:r>
            <w:r w:rsidR="00811292">
              <w:rPr>
                <w:rFonts w:ascii="HandelGothic" w:hAnsi="HandelGothic"/>
                <w:sz w:val="28"/>
                <w:szCs w:val="28"/>
              </w:rPr>
              <w:t xml:space="preserve"> RIFLE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B7E94BB" w14:textId="7B258F0D" w:rsidR="005F3B3C" w:rsidRDefault="00167392" w:rsidP="005F3B3C">
            <w:pPr>
              <w:jc w:val="both"/>
              <w:rPr>
                <w:rFonts w:ascii="Times New Roman" w:hAnsi="Times New Roman" w:cs="Times New Roman"/>
                <w:b w:val="0"/>
              </w:rPr>
            </w:pPr>
            <w:r>
              <w:rPr>
                <w:rFonts w:ascii="Times New Roman" w:hAnsi="Times New Roman" w:cs="Times New Roman"/>
                <w:b w:val="0"/>
              </w:rPr>
              <w:t xml:space="preserve">Susurrus CF are </w:t>
            </w:r>
            <w:r w:rsidR="00783386">
              <w:rPr>
                <w:rFonts w:ascii="Times New Roman" w:hAnsi="Times New Roman" w:cs="Times New Roman"/>
                <w:b w:val="0"/>
              </w:rPr>
              <w:t xml:space="preserve">removable integral suppressors </w:t>
            </w:r>
            <w:r w:rsidR="005F3B3C">
              <w:rPr>
                <w:rFonts w:ascii="Times New Roman" w:hAnsi="Times New Roman" w:cs="Times New Roman"/>
                <w:b w:val="0"/>
              </w:rPr>
              <w:t xml:space="preserve">made </w:t>
            </w:r>
            <w:r w:rsidR="00783386">
              <w:rPr>
                <w:rFonts w:ascii="Times New Roman" w:hAnsi="Times New Roman" w:cs="Times New Roman"/>
                <w:b w:val="0"/>
              </w:rPr>
              <w:t>with a fully welded 17-4 H900 stainless steel blast chamber and core housed within the Gr. 9 CWSR titanium tube that also forms the expansion chamber.  The rear cap is Gr. 5 titanium.</w:t>
            </w:r>
          </w:p>
          <w:p w14:paraId="421CD274" w14:textId="77777777" w:rsidR="005F3B3C" w:rsidRDefault="005F3B3C" w:rsidP="005F3B3C">
            <w:pPr>
              <w:jc w:val="both"/>
              <w:rPr>
                <w:rFonts w:ascii="Times New Roman" w:hAnsi="Times New Roman" w:cs="Times New Roman"/>
                <w:b w:val="0"/>
              </w:rPr>
            </w:pPr>
          </w:p>
          <w:p w14:paraId="66C2842E" w14:textId="67FC2329"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w:t>
            </w:r>
            <w:r w:rsidR="00783386">
              <w:rPr>
                <w:rFonts w:ascii="Times New Roman" w:hAnsi="Times New Roman" w:cs="Times New Roman"/>
                <w:b w:val="0"/>
              </w:rPr>
              <w:t>Susurrus is built to handle continuous use on the host rifle</w:t>
            </w:r>
            <w:r>
              <w:rPr>
                <w:rFonts w:ascii="Times New Roman" w:hAnsi="Times New Roman" w:cs="Times New Roman"/>
                <w:b w:val="0"/>
              </w:rPr>
              <w:t>, but</w:t>
            </w:r>
            <w:r w:rsidR="00783386">
              <w:rPr>
                <w:rFonts w:ascii="Times New Roman" w:hAnsi="Times New Roman" w:cs="Times New Roman"/>
                <w:b w:val="0"/>
              </w:rPr>
              <w:t xml:space="preserve"> due to the titanium tube,</w:t>
            </w:r>
            <w:r>
              <w:rPr>
                <w:rFonts w:ascii="Times New Roman" w:hAnsi="Times New Roman" w:cs="Times New Roman"/>
                <w:b w:val="0"/>
              </w:rPr>
              <w:t xml:space="preserve"> temperature should be monitored and kept under </w:t>
            </w:r>
            <w:r w:rsidR="00167392">
              <w:rPr>
                <w:rFonts w:ascii="Times New Roman" w:hAnsi="Times New Roman" w:cs="Times New Roman"/>
                <w:b w:val="0"/>
              </w:rPr>
              <w:t>8</w:t>
            </w:r>
            <w:r>
              <w:rPr>
                <w:rFonts w:ascii="Times New Roman" w:hAnsi="Times New Roman" w:cs="Times New Roman"/>
                <w:b w:val="0"/>
              </w:rPr>
              <w:t>00°F</w:t>
            </w:r>
            <w:r w:rsidR="00783386">
              <w:rPr>
                <w:rFonts w:ascii="Times New Roman" w:hAnsi="Times New Roman" w:cs="Times New Roman"/>
                <w:b w:val="0"/>
              </w:rPr>
              <w:t xml:space="preserve"> to prevent embrittlement of the titanium</w:t>
            </w:r>
            <w:r>
              <w:rPr>
                <w:rFonts w:ascii="Times New Roman" w:hAnsi="Times New Roman" w:cs="Times New Roman"/>
                <w:b w:val="0"/>
              </w:rPr>
              <w:t>.</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296C733F" w:rsidR="000929C2" w:rsidRDefault="000929C2" w:rsidP="000929C2">
            <w:pPr>
              <w:jc w:val="center"/>
              <w:rPr>
                <w:rFonts w:ascii="HandelGothic" w:hAnsi="HandelGothic"/>
                <w:sz w:val="28"/>
                <w:szCs w:val="28"/>
              </w:rPr>
            </w:pPr>
            <w:r>
              <w:rPr>
                <w:rFonts w:ascii="HandelGothic" w:hAnsi="HandelGothic"/>
                <w:sz w:val="28"/>
                <w:szCs w:val="28"/>
              </w:rPr>
              <w:t xml:space="preserve">USING THE </w:t>
            </w:r>
            <w:r w:rsidR="00783386">
              <w:rPr>
                <w:rFonts w:ascii="HandelGothic" w:hAnsi="HandelGothic"/>
                <w:sz w:val="28"/>
                <w:szCs w:val="28"/>
              </w:rPr>
              <w:t>SUSURRUS CF</w:t>
            </w:r>
          </w:p>
          <w:p w14:paraId="2AD1BA41" w14:textId="77777777" w:rsidR="000929C2" w:rsidRDefault="000929C2" w:rsidP="000929C2">
            <w:pPr>
              <w:jc w:val="center"/>
              <w:rPr>
                <w:rFonts w:ascii="HandelGothic" w:hAnsi="HandelGothic"/>
                <w:sz w:val="28"/>
                <w:szCs w:val="28"/>
              </w:rPr>
            </w:pPr>
          </w:p>
          <w:p w14:paraId="2AD1BA4C" w14:textId="2CA67236" w:rsidR="00234AF2" w:rsidRPr="00234AF2" w:rsidRDefault="00316D57" w:rsidP="008A3DCF">
            <w:pPr>
              <w:rPr>
                <w:rFonts w:ascii="Times New Roman" w:hAnsi="Times New Roman" w:cs="Times New Roman"/>
                <w:b w:val="0"/>
              </w:rPr>
            </w:pPr>
            <w:r>
              <w:rPr>
                <w:rFonts w:ascii="Times New Roman" w:hAnsi="Times New Roman" w:cs="Times New Roman"/>
                <w:b w:val="0"/>
              </w:rPr>
              <w:t xml:space="preserve">The use of Susurrus CF is intuitive, and there are no removable mounts, caps or other parts to fuss with.   There is, however, one </w:t>
            </w:r>
            <w:r w:rsidRPr="003A22E9">
              <w:rPr>
                <w:rFonts w:ascii="Times New Roman" w:hAnsi="Times New Roman" w:cs="Times New Roman"/>
                <w:bCs w:val="0"/>
              </w:rPr>
              <w:t>unique precaution</w:t>
            </w:r>
            <w:r>
              <w:rPr>
                <w:rFonts w:ascii="Times New Roman" w:hAnsi="Times New Roman" w:cs="Times New Roman"/>
                <w:b w:val="0"/>
              </w:rPr>
              <w:t xml:space="preserve"> that should be taken with integral suppressors; </w:t>
            </w:r>
            <w:r w:rsidR="003A22E9">
              <w:rPr>
                <w:rFonts w:ascii="Times New Roman" w:hAnsi="Times New Roman" w:cs="Times New Roman"/>
                <w:b w:val="0"/>
              </w:rPr>
              <w:t xml:space="preserve">it is possible for unburned gunpowder to accumulate in the </w:t>
            </w:r>
            <w:r>
              <w:rPr>
                <w:rFonts w:ascii="Times New Roman" w:hAnsi="Times New Roman" w:cs="Times New Roman"/>
                <w:b w:val="0"/>
              </w:rPr>
              <w:t>large, low pressure expansion chambers</w:t>
            </w:r>
            <w:r w:rsidR="003A22E9">
              <w:rPr>
                <w:rFonts w:ascii="Times New Roman" w:hAnsi="Times New Roman" w:cs="Times New Roman"/>
                <w:b w:val="0"/>
              </w:rPr>
              <w:t>.   A significant amount of unburned powder in the expansion chamber could detonate, creating pressures in excess of what the tube can handle.</w:t>
            </w:r>
            <w:r>
              <w:rPr>
                <w:rFonts w:ascii="Times New Roman" w:hAnsi="Times New Roman" w:cs="Times New Roman"/>
                <w:b w:val="0"/>
              </w:rPr>
              <w:t xml:space="preserve"> </w:t>
            </w:r>
            <w:r w:rsidR="003A22E9">
              <w:rPr>
                <w:rFonts w:ascii="Times New Roman" w:hAnsi="Times New Roman" w:cs="Times New Roman"/>
                <w:b w:val="0"/>
              </w:rPr>
              <w:t>Therefore, t</w:t>
            </w:r>
            <w:r>
              <w:rPr>
                <w:rFonts w:ascii="Times New Roman" w:hAnsi="Times New Roman" w:cs="Times New Roman"/>
                <w:b w:val="0"/>
              </w:rPr>
              <w:t xml:space="preserve">he suppressor should be removed after a box or 2 (20-40 rounds) </w:t>
            </w:r>
            <w:r w:rsidRPr="003A22E9">
              <w:rPr>
                <w:rFonts w:ascii="Times New Roman" w:hAnsi="Times New Roman" w:cs="Times New Roman"/>
                <w:bCs w:val="0"/>
              </w:rPr>
              <w:t>with each type of ammunition to be used</w:t>
            </w:r>
            <w:r>
              <w:rPr>
                <w:rFonts w:ascii="Times New Roman" w:hAnsi="Times New Roman" w:cs="Times New Roman"/>
                <w:b w:val="0"/>
              </w:rPr>
              <w:t xml:space="preserve"> with the suppressor to check for accumulation of unburned powder that could create </w:t>
            </w:r>
            <w:r w:rsidR="003A22E9">
              <w:rPr>
                <w:rFonts w:ascii="Times New Roman" w:hAnsi="Times New Roman" w:cs="Times New Roman"/>
                <w:b w:val="0"/>
              </w:rPr>
              <w:t>this</w:t>
            </w:r>
            <w:r>
              <w:rPr>
                <w:rFonts w:ascii="Times New Roman" w:hAnsi="Times New Roman" w:cs="Times New Roman"/>
                <w:b w:val="0"/>
              </w:rPr>
              <w:t xml:space="preserve"> </w:t>
            </w:r>
            <w:r w:rsidRPr="003A22E9">
              <w:rPr>
                <w:rFonts w:ascii="Times New Roman" w:hAnsi="Times New Roman" w:cs="Times New Roman"/>
                <w:bCs w:val="0"/>
                <w:u w:val="single"/>
              </w:rPr>
              <w:t>dangerous situation</w:t>
            </w:r>
            <w:r>
              <w:rPr>
                <w:rFonts w:ascii="Times New Roman" w:hAnsi="Times New Roman" w:cs="Times New Roman"/>
                <w:b w:val="0"/>
              </w:rPr>
              <w:t xml:space="preserve">.  </w:t>
            </w:r>
          </w:p>
        </w:tc>
        <w:tc>
          <w:tcPr>
            <w:tcW w:w="7195" w:type="dxa"/>
          </w:tcPr>
          <w:p w14:paraId="2AD1BA4D" w14:textId="586880D1"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sidR="006C4233">
              <w:rPr>
                <w:rFonts w:ascii="HandelGothic" w:hAnsi="HandelGothic"/>
                <w:b/>
                <w:sz w:val="28"/>
                <w:szCs w:val="28"/>
              </w:rPr>
              <w:t>SUSURRUS CF</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06EE70A" w14:textId="08784355" w:rsidR="008A3DCF" w:rsidRDefault="004543C9" w:rsidP="003A22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3A22E9">
              <w:rPr>
                <w:rFonts w:ascii="Times New Roman" w:hAnsi="Times New Roman" w:cs="Times New Roman"/>
              </w:rPr>
              <w:t>Susurrus CF core is not</w:t>
            </w:r>
            <w:r>
              <w:rPr>
                <w:rFonts w:ascii="Times New Roman" w:hAnsi="Times New Roman" w:cs="Times New Roman"/>
              </w:rPr>
              <w:t xml:space="preserve"> user-serviceable</w:t>
            </w:r>
            <w:r w:rsidR="003A22E9">
              <w:rPr>
                <w:rFonts w:ascii="Times New Roman" w:hAnsi="Times New Roman" w:cs="Times New Roman"/>
              </w:rPr>
              <w:t xml:space="preserve">, but the entire suppressor can be removed for cleaning of the expansion chamber.   When reinstalling the suppressor, make sure the inside of the rear cap and O rings are clean, as well as the O ring sealing surface on the barrel, and use a small amount of silicon grease to lubricate so that installation effort isn’t too high and to mitigate risk of tearing the O rings.   </w:t>
            </w:r>
            <w:r w:rsidR="00D10F29">
              <w:rPr>
                <w:rFonts w:ascii="Times New Roman" w:hAnsi="Times New Roman" w:cs="Times New Roman"/>
              </w:rPr>
              <w:t xml:space="preserve">The O rings should be inspected and replaced if necessary prior to reinstallation of the suppressor.  </w:t>
            </w:r>
            <w:r w:rsidR="00440EA9">
              <w:rPr>
                <w:rFonts w:ascii="Times New Roman" w:hAnsi="Times New Roman" w:cs="Times New Roman"/>
              </w:rPr>
              <w:t>The muzzle threads should also be lightly lubricated with a grease or anti-seize, as they are subjected to considerably more friction than is typically encountered with suppressor installation due to the tight O ring fit</w:t>
            </w:r>
            <w:r w:rsidR="00D10F29">
              <w:rPr>
                <w:rFonts w:ascii="Times New Roman" w:hAnsi="Times New Roman" w:cs="Times New Roman"/>
              </w:rPr>
              <w:t xml:space="preserve"> of the rear cap over the barrel register</w:t>
            </w:r>
            <w:r w:rsidR="00440EA9">
              <w:rPr>
                <w:rFonts w:ascii="Times New Roman" w:hAnsi="Times New Roman" w:cs="Times New Roman"/>
              </w:rPr>
              <w:t xml:space="preserve">.                                                                                                          </w:t>
            </w:r>
          </w:p>
          <w:p w14:paraId="36FB7FB4" w14:textId="695EFAB9" w:rsidR="00440EA9" w:rsidRDefault="00440EA9" w:rsidP="003A22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7BC57F58" w14:textId="0B53B384" w:rsidR="00440EA9" w:rsidRPr="00440EA9" w:rsidRDefault="00440EA9" w:rsidP="003A22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40EA9">
              <w:rPr>
                <w:rFonts w:ascii="Times New Roman" w:hAnsi="Times New Roman" w:cs="Times New Roman"/>
                <w:bCs/>
              </w:rPr>
              <w:t xml:space="preserve">It is not uncommon </w:t>
            </w:r>
            <w:r>
              <w:rPr>
                <w:rFonts w:ascii="Times New Roman" w:hAnsi="Times New Roman" w:cs="Times New Roman"/>
                <w:bCs/>
              </w:rPr>
              <w:t>to experience a point-of-impact shift after removal and reinstallation of an integral suppressor, so zero should be checked after service before using the weapon in an critical role such as big game hunting.</w:t>
            </w:r>
          </w:p>
          <w:p w14:paraId="72D02142" w14:textId="67841E3C" w:rsidR="008A3DCF" w:rsidRPr="008A3DCF" w:rsidRDefault="008A3DCF" w:rsidP="008A3DC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54" w14:textId="332C67D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173EE9" w:rsidRDefault="00173EE9" w:rsidP="00E45676"/>
    <w:sectPr w:rsidR="00173EE9"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7FDB"/>
    <w:rsid w:val="0002723D"/>
    <w:rsid w:val="000929C2"/>
    <w:rsid w:val="000D3C64"/>
    <w:rsid w:val="00167392"/>
    <w:rsid w:val="00173EE9"/>
    <w:rsid w:val="001A6D02"/>
    <w:rsid w:val="001D7D0B"/>
    <w:rsid w:val="00234AF2"/>
    <w:rsid w:val="00316D57"/>
    <w:rsid w:val="00327EB4"/>
    <w:rsid w:val="00366166"/>
    <w:rsid w:val="003A22E9"/>
    <w:rsid w:val="00435063"/>
    <w:rsid w:val="00440EA9"/>
    <w:rsid w:val="004543C9"/>
    <w:rsid w:val="004E67DC"/>
    <w:rsid w:val="0057368F"/>
    <w:rsid w:val="005C2C36"/>
    <w:rsid w:val="005F3B3C"/>
    <w:rsid w:val="006A6721"/>
    <w:rsid w:val="006C4233"/>
    <w:rsid w:val="0070696F"/>
    <w:rsid w:val="00715F32"/>
    <w:rsid w:val="00783386"/>
    <w:rsid w:val="00811292"/>
    <w:rsid w:val="008A3DCF"/>
    <w:rsid w:val="008F3D07"/>
    <w:rsid w:val="00900FA6"/>
    <w:rsid w:val="00977FDB"/>
    <w:rsid w:val="009D4427"/>
    <w:rsid w:val="00C047ED"/>
    <w:rsid w:val="00D10F29"/>
    <w:rsid w:val="00D378D0"/>
    <w:rsid w:val="00DA55AB"/>
    <w:rsid w:val="00DE27D4"/>
    <w:rsid w:val="00E45676"/>
    <w:rsid w:val="00EA1FB5"/>
    <w:rsid w:val="00F0298D"/>
    <w:rsid w:val="00F34149"/>
    <w:rsid w:val="00F9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docId w15:val="{0B474CD3-42EC-4C65-8E0F-DDF20A18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3</cp:revision>
  <cp:lastPrinted>2023-03-30T16:54:00Z</cp:lastPrinted>
  <dcterms:created xsi:type="dcterms:W3CDTF">2022-02-16T22:02:00Z</dcterms:created>
  <dcterms:modified xsi:type="dcterms:W3CDTF">2023-03-30T16:54:00Z</dcterms:modified>
</cp:coreProperties>
</file>